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B38" w:rsidRDefault="00D75B38" w:rsidP="00D75B38">
      <w:pPr>
        <w:jc w:val="center"/>
        <w:rPr>
          <w:rFonts w:ascii="Cambria" w:hAnsi="Cambria"/>
          <w:b/>
          <w:color w:val="000000"/>
          <w:sz w:val="32"/>
          <w:u w:val="single"/>
        </w:rPr>
      </w:pPr>
      <w:r w:rsidRPr="00404721">
        <w:rPr>
          <w:rFonts w:ascii="Cambria" w:hAnsi="Cambria"/>
          <w:b/>
          <w:color w:val="000000"/>
          <w:sz w:val="32"/>
          <w:u w:val="single"/>
        </w:rPr>
        <w:t>BERWICK RANGERS FOOTBALL CLUB PLC</w:t>
      </w:r>
    </w:p>
    <w:p w:rsidR="00D75B38" w:rsidRDefault="00D75B38" w:rsidP="00D75B38">
      <w:pPr>
        <w:jc w:val="center"/>
        <w:rPr>
          <w:rFonts w:ascii="Cambria" w:hAnsi="Cambria"/>
          <w:b/>
          <w:color w:val="000000"/>
          <w:sz w:val="32"/>
          <w:u w:val="single"/>
        </w:rPr>
      </w:pPr>
    </w:p>
    <w:p w:rsidR="00D75B38" w:rsidRDefault="00D75B38" w:rsidP="00D75B38">
      <w:pPr>
        <w:jc w:val="center"/>
        <w:rPr>
          <w:rFonts w:ascii="Cambria" w:hAnsi="Cambria"/>
          <w:b/>
          <w:color w:val="000000"/>
          <w:sz w:val="32"/>
          <w:u w:val="single"/>
        </w:rPr>
      </w:pPr>
      <w:r>
        <w:rPr>
          <w:rFonts w:ascii="Cambria" w:hAnsi="Cambria"/>
          <w:b/>
          <w:color w:val="000000"/>
          <w:sz w:val="32"/>
          <w:u w:val="single"/>
        </w:rPr>
        <w:t>Code of Conduct: Club Scouts</w:t>
      </w:r>
    </w:p>
    <w:p w:rsidR="00D75B38" w:rsidRDefault="00D75B38" w:rsidP="00D75B38">
      <w:pPr>
        <w:jc w:val="center"/>
        <w:rPr>
          <w:rFonts w:ascii="Cambria" w:hAnsi="Cambria"/>
          <w:b/>
          <w:color w:val="000000"/>
          <w:sz w:val="32"/>
          <w:u w:val="single"/>
        </w:rPr>
      </w:pPr>
    </w:p>
    <w:p w:rsidR="00D75B38" w:rsidRPr="00D75B38" w:rsidRDefault="00D75B38" w:rsidP="00D75B38">
      <w:pPr>
        <w:jc w:val="both"/>
        <w:rPr>
          <w:rFonts w:asciiTheme="majorHAnsi" w:hAnsiTheme="majorHAnsi" w:cs="Arial"/>
          <w:sz w:val="24"/>
          <w:szCs w:val="24"/>
        </w:rPr>
      </w:pPr>
      <w:r w:rsidRPr="00D75B38">
        <w:rPr>
          <w:rFonts w:asciiTheme="majorHAnsi" w:hAnsiTheme="majorHAnsi" w:cs="Arial"/>
          <w:b/>
          <w:bCs/>
          <w:sz w:val="24"/>
          <w:szCs w:val="24"/>
        </w:rPr>
        <w:t>Overview</w:t>
      </w:r>
    </w:p>
    <w:p w:rsidR="00D75B38" w:rsidRDefault="00D75B38" w:rsidP="00D75B38">
      <w:pPr>
        <w:jc w:val="both"/>
        <w:rPr>
          <w:rFonts w:asciiTheme="majorHAnsi" w:hAnsiTheme="majorHAnsi" w:cs="Arial"/>
          <w:sz w:val="24"/>
          <w:szCs w:val="24"/>
        </w:rPr>
      </w:pPr>
      <w:r w:rsidRPr="00D75B38">
        <w:rPr>
          <w:rFonts w:asciiTheme="majorHAnsi" w:hAnsiTheme="majorHAnsi" w:cs="Arial"/>
          <w:sz w:val="24"/>
          <w:szCs w:val="24"/>
        </w:rPr>
        <w:t>At Berwick Rangers (“</w:t>
      </w:r>
      <w:r w:rsidRPr="00D75B38">
        <w:rPr>
          <w:rFonts w:asciiTheme="majorHAnsi" w:hAnsiTheme="majorHAnsi" w:cs="Arial"/>
          <w:b/>
          <w:bCs/>
          <w:sz w:val="24"/>
          <w:szCs w:val="24"/>
        </w:rPr>
        <w:t>the Club</w:t>
      </w:r>
      <w:r w:rsidRPr="00D75B38">
        <w:rPr>
          <w:rFonts w:asciiTheme="majorHAnsi" w:hAnsiTheme="majorHAnsi" w:cs="Arial"/>
          <w:sz w:val="24"/>
          <w:szCs w:val="24"/>
        </w:rPr>
        <w:t>“) we require that all of our members conduct themselves according to the highest standards of ethics, integrity, and behaviour when dealing with stakeholders including fellow members and players, match officials, parents, spectators, coaches, team managers and club officials. This includes, but is not necessarily limited to, full compliance with all legal obligations imposed by statute or any other source of legislation set out by footballs governing bodies.</w:t>
      </w:r>
    </w:p>
    <w:p w:rsidR="00D75B38" w:rsidRPr="00D75B38" w:rsidRDefault="00D75B38" w:rsidP="00D75B38">
      <w:pPr>
        <w:jc w:val="both"/>
        <w:rPr>
          <w:rFonts w:asciiTheme="majorHAnsi" w:hAnsiTheme="majorHAnsi" w:cs="Arial"/>
          <w:sz w:val="24"/>
          <w:szCs w:val="24"/>
        </w:rPr>
      </w:pPr>
    </w:p>
    <w:p w:rsidR="00D75B38" w:rsidRPr="00D75B38" w:rsidRDefault="00D75B38" w:rsidP="00D75B38">
      <w:pPr>
        <w:spacing w:after="312"/>
        <w:jc w:val="both"/>
        <w:rPr>
          <w:rFonts w:asciiTheme="majorHAnsi" w:hAnsiTheme="majorHAnsi" w:cs="Arial"/>
          <w:sz w:val="24"/>
          <w:szCs w:val="24"/>
        </w:rPr>
      </w:pPr>
      <w:r w:rsidRPr="00D75B38">
        <w:rPr>
          <w:rFonts w:asciiTheme="majorHAnsi" w:hAnsiTheme="majorHAnsi" w:cs="Arial"/>
          <w:sz w:val="24"/>
          <w:szCs w:val="24"/>
        </w:rPr>
        <w:t xml:space="preserve">This Code establishes the standards of behaviour that must be met by all members. Where these standards are not met, appropriate action will be taken which can result in your </w:t>
      </w:r>
      <w:r>
        <w:rPr>
          <w:rFonts w:asciiTheme="majorHAnsi" w:hAnsiTheme="majorHAnsi" w:cs="Arial"/>
          <w:sz w:val="24"/>
          <w:szCs w:val="24"/>
        </w:rPr>
        <w:t>position as a club scout</w:t>
      </w:r>
      <w:r w:rsidRPr="00D75B38">
        <w:rPr>
          <w:rFonts w:asciiTheme="majorHAnsi" w:hAnsiTheme="majorHAnsi" w:cs="Arial"/>
          <w:sz w:val="24"/>
          <w:szCs w:val="24"/>
        </w:rPr>
        <w:t xml:space="preserve"> being </w:t>
      </w:r>
      <w:r>
        <w:rPr>
          <w:rFonts w:asciiTheme="majorHAnsi" w:hAnsiTheme="majorHAnsi" w:cs="Arial"/>
          <w:sz w:val="24"/>
          <w:szCs w:val="24"/>
        </w:rPr>
        <w:t xml:space="preserve">suspended or </w:t>
      </w:r>
      <w:r w:rsidRPr="00D75B38">
        <w:rPr>
          <w:rFonts w:asciiTheme="majorHAnsi" w:hAnsiTheme="majorHAnsi" w:cs="Arial"/>
          <w:sz w:val="24"/>
          <w:szCs w:val="24"/>
        </w:rPr>
        <w:t>revoked.</w:t>
      </w:r>
    </w:p>
    <w:p w:rsidR="00D75B38" w:rsidRPr="00D75B38" w:rsidRDefault="00D75B38" w:rsidP="00D75B38">
      <w:pPr>
        <w:jc w:val="both"/>
        <w:rPr>
          <w:rFonts w:asciiTheme="majorHAnsi" w:hAnsiTheme="majorHAnsi" w:cs="Arial"/>
          <w:sz w:val="24"/>
          <w:szCs w:val="24"/>
        </w:rPr>
      </w:pPr>
      <w:r w:rsidRPr="00D75B38">
        <w:rPr>
          <w:rFonts w:asciiTheme="majorHAnsi" w:hAnsiTheme="majorHAnsi" w:cs="Arial"/>
          <w:b/>
          <w:bCs/>
          <w:sz w:val="24"/>
          <w:szCs w:val="24"/>
        </w:rPr>
        <w:t>Operation</w:t>
      </w:r>
    </w:p>
    <w:p w:rsidR="00D75B38" w:rsidRPr="00D75B38" w:rsidRDefault="00D75B38" w:rsidP="00D75B38">
      <w:pPr>
        <w:spacing w:after="312"/>
        <w:jc w:val="both"/>
        <w:rPr>
          <w:rFonts w:asciiTheme="majorHAnsi" w:hAnsiTheme="majorHAnsi" w:cs="Arial"/>
          <w:sz w:val="24"/>
          <w:szCs w:val="24"/>
        </w:rPr>
      </w:pPr>
      <w:r w:rsidRPr="00D75B38">
        <w:rPr>
          <w:rFonts w:asciiTheme="majorHAnsi" w:hAnsiTheme="majorHAnsi" w:cs="Arial"/>
          <w:sz w:val="24"/>
          <w:szCs w:val="24"/>
        </w:rPr>
        <w:t xml:space="preserve">The purpose of this policy is to make it clear what the </w:t>
      </w:r>
      <w:r>
        <w:rPr>
          <w:rFonts w:asciiTheme="majorHAnsi" w:hAnsiTheme="majorHAnsi" w:cs="Arial"/>
          <w:sz w:val="24"/>
          <w:szCs w:val="24"/>
        </w:rPr>
        <w:t>Club</w:t>
      </w:r>
      <w:r w:rsidRPr="00D75B38">
        <w:rPr>
          <w:rFonts w:asciiTheme="majorHAnsi" w:hAnsiTheme="majorHAnsi" w:cs="Arial"/>
          <w:sz w:val="24"/>
          <w:szCs w:val="24"/>
        </w:rPr>
        <w:t xml:space="preserve"> expects from our </w:t>
      </w:r>
      <w:r>
        <w:rPr>
          <w:rFonts w:asciiTheme="majorHAnsi" w:hAnsiTheme="majorHAnsi" w:cs="Arial"/>
          <w:sz w:val="24"/>
          <w:szCs w:val="24"/>
        </w:rPr>
        <w:t>scouts</w:t>
      </w:r>
      <w:r w:rsidRPr="00D75B38">
        <w:rPr>
          <w:rFonts w:asciiTheme="majorHAnsi" w:hAnsiTheme="majorHAnsi" w:cs="Arial"/>
          <w:sz w:val="24"/>
          <w:szCs w:val="24"/>
        </w:rPr>
        <w:t xml:space="preserve"> and to be familiar with and comply with the terms of this policy at all times. Failure to do so may result in action, including potentially termination of</w:t>
      </w:r>
      <w:r>
        <w:rPr>
          <w:rFonts w:asciiTheme="majorHAnsi" w:hAnsiTheme="majorHAnsi" w:cs="Arial"/>
          <w:sz w:val="24"/>
          <w:szCs w:val="24"/>
        </w:rPr>
        <w:t xml:space="preserve"> your position</w:t>
      </w:r>
      <w:r w:rsidRPr="00D75B38">
        <w:rPr>
          <w:rFonts w:asciiTheme="majorHAnsi" w:hAnsiTheme="majorHAnsi" w:cs="Arial"/>
          <w:sz w:val="24"/>
          <w:szCs w:val="24"/>
        </w:rPr>
        <w:t>.</w:t>
      </w:r>
    </w:p>
    <w:p w:rsidR="00D75B38" w:rsidRPr="00D75B38" w:rsidRDefault="00D75B38" w:rsidP="00D75B38">
      <w:pPr>
        <w:jc w:val="both"/>
        <w:rPr>
          <w:rFonts w:asciiTheme="majorHAnsi" w:hAnsiTheme="majorHAnsi" w:cs="Arial"/>
          <w:sz w:val="24"/>
          <w:szCs w:val="24"/>
        </w:rPr>
      </w:pPr>
      <w:r w:rsidRPr="00D75B38">
        <w:rPr>
          <w:rFonts w:asciiTheme="majorHAnsi" w:hAnsiTheme="majorHAnsi" w:cs="Arial"/>
          <w:b/>
          <w:bCs/>
          <w:sz w:val="24"/>
          <w:szCs w:val="24"/>
        </w:rPr>
        <w:t>Standards of Conduct</w:t>
      </w:r>
    </w:p>
    <w:p w:rsidR="00D75B38" w:rsidRPr="00D75B38" w:rsidRDefault="00D75B38" w:rsidP="00D75B38">
      <w:pPr>
        <w:spacing w:after="312"/>
        <w:jc w:val="both"/>
        <w:rPr>
          <w:rFonts w:asciiTheme="majorHAnsi" w:hAnsiTheme="majorHAnsi" w:cs="Arial"/>
          <w:sz w:val="24"/>
          <w:szCs w:val="24"/>
        </w:rPr>
      </w:pPr>
      <w:r w:rsidRPr="00D75B38">
        <w:rPr>
          <w:rFonts w:asciiTheme="majorHAnsi" w:hAnsiTheme="majorHAnsi" w:cs="Arial"/>
          <w:sz w:val="24"/>
          <w:szCs w:val="24"/>
        </w:rPr>
        <w:t>The standards expected of members include:</w:t>
      </w:r>
    </w:p>
    <w:p w:rsidR="00D75B38" w:rsidRPr="00D75B38" w:rsidRDefault="00D75B38" w:rsidP="00D75B38">
      <w:pPr>
        <w:numPr>
          <w:ilvl w:val="0"/>
          <w:numId w:val="1"/>
        </w:numPr>
        <w:ind w:left="0"/>
        <w:rPr>
          <w:rFonts w:asciiTheme="majorHAnsi" w:hAnsiTheme="majorHAnsi"/>
          <w:sz w:val="24"/>
          <w:szCs w:val="24"/>
        </w:rPr>
      </w:pPr>
      <w:r w:rsidRPr="00D75B38">
        <w:rPr>
          <w:rFonts w:asciiTheme="majorHAnsi" w:hAnsiTheme="majorHAnsi" w:cs="Arial"/>
          <w:sz w:val="24"/>
          <w:szCs w:val="24"/>
        </w:rPr>
        <w:t>Promote high standards of behaviour</w:t>
      </w:r>
    </w:p>
    <w:p w:rsidR="00D75B38" w:rsidRPr="00D75B38" w:rsidRDefault="00D75B38" w:rsidP="00D75B38">
      <w:pPr>
        <w:numPr>
          <w:ilvl w:val="0"/>
          <w:numId w:val="1"/>
        </w:numPr>
        <w:ind w:left="0"/>
        <w:rPr>
          <w:rFonts w:asciiTheme="majorHAnsi" w:hAnsiTheme="majorHAnsi"/>
          <w:sz w:val="24"/>
          <w:szCs w:val="24"/>
        </w:rPr>
      </w:pPr>
      <w:r w:rsidRPr="00D75B38">
        <w:rPr>
          <w:rFonts w:asciiTheme="majorHAnsi" w:hAnsiTheme="majorHAnsi" w:cs="Arial"/>
          <w:sz w:val="24"/>
          <w:szCs w:val="24"/>
        </w:rPr>
        <w:t>Never engage in offensive, insulting or abusive language or behaviour towards fellow members and players, match officials, parents, spectators, coaches, team managers and club officials.</w:t>
      </w:r>
    </w:p>
    <w:p w:rsidR="00D75B38" w:rsidRPr="00D75B38" w:rsidRDefault="00D75B38" w:rsidP="00D75B38">
      <w:pPr>
        <w:numPr>
          <w:ilvl w:val="0"/>
          <w:numId w:val="1"/>
        </w:numPr>
        <w:ind w:left="0"/>
        <w:rPr>
          <w:rFonts w:asciiTheme="majorHAnsi" w:hAnsiTheme="majorHAnsi"/>
          <w:sz w:val="24"/>
          <w:szCs w:val="24"/>
        </w:rPr>
      </w:pPr>
      <w:r w:rsidRPr="00D75B38">
        <w:rPr>
          <w:rFonts w:asciiTheme="majorHAnsi" w:hAnsiTheme="majorHAnsi" w:cs="Arial"/>
          <w:sz w:val="24"/>
          <w:szCs w:val="24"/>
        </w:rPr>
        <w:t>Avoid bullying, intimidation and poor behaviour towards fellow members and players, match officials, parents, spectators, coaches, team managers, and club officials.</w:t>
      </w:r>
    </w:p>
    <w:p w:rsidR="00D75B38" w:rsidRPr="00D75B38" w:rsidRDefault="00D75B38" w:rsidP="00D75B38">
      <w:pPr>
        <w:numPr>
          <w:ilvl w:val="0"/>
          <w:numId w:val="1"/>
        </w:numPr>
        <w:ind w:left="0"/>
        <w:rPr>
          <w:rFonts w:asciiTheme="majorHAnsi" w:hAnsiTheme="majorHAnsi"/>
          <w:sz w:val="24"/>
          <w:szCs w:val="24"/>
        </w:rPr>
      </w:pPr>
      <w:r w:rsidRPr="00D75B38">
        <w:rPr>
          <w:rFonts w:asciiTheme="majorHAnsi" w:hAnsiTheme="majorHAnsi" w:cs="Arial"/>
          <w:sz w:val="24"/>
          <w:szCs w:val="24"/>
        </w:rPr>
        <w:t>Never discriminate against any fellow member and player, match official, parent, spectator, coach, team manager, or club official regardless of age, ethnicity, gender or race.</w:t>
      </w:r>
    </w:p>
    <w:p w:rsidR="00D75B38" w:rsidRPr="00D75B38" w:rsidRDefault="00D75B38" w:rsidP="00D75B38">
      <w:pPr>
        <w:numPr>
          <w:ilvl w:val="0"/>
          <w:numId w:val="1"/>
        </w:numPr>
        <w:ind w:left="0"/>
        <w:rPr>
          <w:rFonts w:asciiTheme="majorHAnsi" w:hAnsiTheme="majorHAnsi"/>
          <w:sz w:val="24"/>
          <w:szCs w:val="24"/>
        </w:rPr>
      </w:pPr>
      <w:r w:rsidRPr="00D75B38">
        <w:rPr>
          <w:rFonts w:asciiTheme="majorHAnsi" w:hAnsiTheme="majorHAnsi" w:cs="Arial"/>
          <w:sz w:val="24"/>
          <w:szCs w:val="24"/>
        </w:rPr>
        <w:t>While observing play on your scouting duties, do not instruct players on what to do.</w:t>
      </w:r>
    </w:p>
    <w:p w:rsidR="00D75B38" w:rsidRPr="00D75B38" w:rsidRDefault="00D75B38" w:rsidP="00D75B38">
      <w:pPr>
        <w:numPr>
          <w:ilvl w:val="0"/>
          <w:numId w:val="1"/>
        </w:numPr>
        <w:ind w:left="0"/>
        <w:rPr>
          <w:rFonts w:asciiTheme="majorHAnsi" w:hAnsiTheme="majorHAnsi"/>
          <w:sz w:val="24"/>
          <w:szCs w:val="24"/>
        </w:rPr>
      </w:pPr>
      <w:r w:rsidRPr="00D75B38">
        <w:rPr>
          <w:rFonts w:asciiTheme="majorHAnsi" w:hAnsiTheme="majorHAnsi" w:cs="Arial"/>
          <w:sz w:val="24"/>
          <w:szCs w:val="24"/>
        </w:rPr>
        <w:t>A professional football scout should be honest, respectful, and truthful towards fellow members and players, match officials, parents, spectators, coaches, team managers, and club officials.</w:t>
      </w:r>
    </w:p>
    <w:p w:rsidR="00D75B38" w:rsidRPr="00D75B38" w:rsidRDefault="00D75B38" w:rsidP="00D75B38">
      <w:pPr>
        <w:numPr>
          <w:ilvl w:val="0"/>
          <w:numId w:val="1"/>
        </w:numPr>
        <w:ind w:left="0"/>
        <w:rPr>
          <w:rFonts w:asciiTheme="majorHAnsi" w:hAnsiTheme="majorHAnsi"/>
          <w:sz w:val="24"/>
          <w:szCs w:val="24"/>
        </w:rPr>
      </w:pPr>
      <w:r w:rsidRPr="00D75B38">
        <w:rPr>
          <w:rFonts w:asciiTheme="majorHAnsi" w:hAnsiTheme="majorHAnsi" w:cs="Arial"/>
          <w:sz w:val="24"/>
          <w:szCs w:val="24"/>
        </w:rPr>
        <w:t>Professional football scout should carry out their duties in compliance with the country's laws.</w:t>
      </w:r>
    </w:p>
    <w:p w:rsidR="00D75B38" w:rsidRPr="00D75B38" w:rsidRDefault="00D75B38" w:rsidP="00D75B38">
      <w:pPr>
        <w:numPr>
          <w:ilvl w:val="0"/>
          <w:numId w:val="1"/>
        </w:numPr>
        <w:ind w:left="0"/>
        <w:rPr>
          <w:rFonts w:asciiTheme="majorHAnsi" w:hAnsiTheme="majorHAnsi"/>
          <w:sz w:val="24"/>
          <w:szCs w:val="24"/>
        </w:rPr>
      </w:pPr>
      <w:r w:rsidRPr="00D75B38">
        <w:rPr>
          <w:rFonts w:asciiTheme="majorHAnsi" w:hAnsiTheme="majorHAnsi" w:cs="Arial"/>
          <w:sz w:val="24"/>
          <w:szCs w:val="24"/>
        </w:rPr>
        <w:t>Adhere to all rules and regulations at all times and adhere to the laws of the game.</w:t>
      </w:r>
    </w:p>
    <w:p w:rsidR="00D75B38" w:rsidRPr="00D75B38" w:rsidRDefault="00D75B38" w:rsidP="00D75B38">
      <w:pPr>
        <w:numPr>
          <w:ilvl w:val="0"/>
          <w:numId w:val="1"/>
        </w:numPr>
        <w:ind w:left="0"/>
        <w:rPr>
          <w:rFonts w:asciiTheme="majorHAnsi" w:hAnsiTheme="majorHAnsi"/>
          <w:sz w:val="24"/>
          <w:szCs w:val="24"/>
        </w:rPr>
      </w:pPr>
      <w:r w:rsidRPr="00D75B38">
        <w:rPr>
          <w:rFonts w:asciiTheme="majorHAnsi" w:hAnsiTheme="majorHAnsi" w:cs="Arial"/>
          <w:sz w:val="24"/>
          <w:szCs w:val="24"/>
        </w:rPr>
        <w:t>Never interfere with the field of play.</w:t>
      </w:r>
    </w:p>
    <w:p w:rsidR="00D75B38" w:rsidRPr="00D75B38" w:rsidRDefault="00D75B38" w:rsidP="00D75B38">
      <w:pPr>
        <w:numPr>
          <w:ilvl w:val="0"/>
          <w:numId w:val="1"/>
        </w:numPr>
        <w:ind w:left="0"/>
        <w:rPr>
          <w:rFonts w:asciiTheme="majorHAnsi" w:hAnsiTheme="majorHAnsi"/>
          <w:sz w:val="24"/>
          <w:szCs w:val="24"/>
        </w:rPr>
      </w:pPr>
      <w:r w:rsidRPr="00D75B38">
        <w:rPr>
          <w:rFonts w:asciiTheme="majorHAnsi" w:hAnsiTheme="majorHAnsi" w:cs="Arial"/>
          <w:sz w:val="24"/>
          <w:szCs w:val="24"/>
        </w:rPr>
        <w:t>Co-operate fully with fellow members and players, match officials, parents, spectators, coaches, team managers, and club officials.</w:t>
      </w:r>
    </w:p>
    <w:p w:rsidR="00D75B38" w:rsidRDefault="00D75B38" w:rsidP="00D75B38">
      <w:pPr>
        <w:rPr>
          <w:rFonts w:asciiTheme="majorHAnsi" w:hAnsiTheme="majorHAnsi" w:cs="Arial"/>
          <w:b/>
          <w:bCs/>
          <w:sz w:val="24"/>
          <w:szCs w:val="24"/>
        </w:rPr>
      </w:pPr>
    </w:p>
    <w:p w:rsidR="00D75B38" w:rsidRDefault="00D75B38" w:rsidP="00D75B38">
      <w:pPr>
        <w:rPr>
          <w:rFonts w:asciiTheme="majorHAnsi" w:hAnsiTheme="majorHAnsi" w:cs="Arial"/>
          <w:b/>
          <w:bCs/>
          <w:sz w:val="24"/>
          <w:szCs w:val="24"/>
        </w:rPr>
      </w:pPr>
    </w:p>
    <w:p w:rsidR="00D75B38" w:rsidRDefault="00D75B38" w:rsidP="00D75B38">
      <w:pPr>
        <w:rPr>
          <w:rFonts w:asciiTheme="majorHAnsi" w:hAnsiTheme="majorHAnsi" w:cs="Arial"/>
          <w:b/>
          <w:bCs/>
          <w:sz w:val="24"/>
          <w:szCs w:val="24"/>
        </w:rPr>
      </w:pPr>
    </w:p>
    <w:p w:rsidR="00D75B38" w:rsidRDefault="00D75B38" w:rsidP="00D75B38">
      <w:pPr>
        <w:rPr>
          <w:rFonts w:asciiTheme="majorHAnsi" w:hAnsiTheme="majorHAnsi" w:cs="Arial"/>
          <w:b/>
          <w:bCs/>
          <w:sz w:val="24"/>
          <w:szCs w:val="24"/>
        </w:rPr>
      </w:pPr>
    </w:p>
    <w:p w:rsidR="00D75B38" w:rsidRPr="00D75B38" w:rsidRDefault="00D75B38" w:rsidP="00D75B38">
      <w:pPr>
        <w:rPr>
          <w:rFonts w:asciiTheme="majorHAnsi" w:hAnsiTheme="majorHAnsi" w:cs="Arial"/>
          <w:sz w:val="24"/>
          <w:szCs w:val="24"/>
        </w:rPr>
      </w:pPr>
      <w:r w:rsidRPr="00D75B38">
        <w:rPr>
          <w:rFonts w:asciiTheme="majorHAnsi" w:hAnsiTheme="majorHAnsi" w:cs="Arial"/>
          <w:b/>
          <w:bCs/>
          <w:sz w:val="24"/>
          <w:szCs w:val="24"/>
        </w:rPr>
        <w:lastRenderedPageBreak/>
        <w:t>Your responsibility</w:t>
      </w:r>
    </w:p>
    <w:p w:rsidR="00897AF7" w:rsidRPr="00D75B38" w:rsidRDefault="00D75B38" w:rsidP="00D75B38">
      <w:pPr>
        <w:spacing w:after="312"/>
        <w:rPr>
          <w:rFonts w:asciiTheme="majorHAnsi" w:hAnsiTheme="majorHAnsi" w:cs="Arial"/>
          <w:sz w:val="24"/>
          <w:szCs w:val="24"/>
        </w:rPr>
      </w:pPr>
      <w:r w:rsidRPr="00D75B38">
        <w:rPr>
          <w:rFonts w:asciiTheme="majorHAnsi" w:hAnsiTheme="majorHAnsi" w:cs="Arial"/>
          <w:sz w:val="24"/>
          <w:szCs w:val="24"/>
        </w:rPr>
        <w:t>It is your responsibility to ensure that you as a member have read, agreed and accepted this code of conduct, and understood the actions which could be taken if Codes are broken.</w:t>
      </w:r>
      <w:bookmarkStart w:id="0" w:name="_GoBack"/>
      <w:bookmarkEnd w:id="0"/>
    </w:p>
    <w:sectPr w:rsidR="00897AF7" w:rsidRPr="00D75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47944"/>
    <w:multiLevelType w:val="multilevel"/>
    <w:tmpl w:val="DBCE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63"/>
    <w:rsid w:val="00336063"/>
    <w:rsid w:val="008A11A5"/>
    <w:rsid w:val="00CC4FAE"/>
    <w:rsid w:val="00D75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38"/>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B3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D75B38"/>
    <w:rPr>
      <w:b/>
      <w:bCs/>
    </w:rPr>
  </w:style>
  <w:style w:type="character" w:customStyle="1" w:styleId="elementor-icon-list-text">
    <w:name w:val="elementor-icon-list-text"/>
    <w:basedOn w:val="DefaultParagraphFont"/>
    <w:rsid w:val="00D75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38"/>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B3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D75B38"/>
    <w:rPr>
      <w:b/>
      <w:bCs/>
    </w:rPr>
  </w:style>
  <w:style w:type="character" w:customStyle="1" w:styleId="elementor-icon-list-text">
    <w:name w:val="elementor-icon-list-text"/>
    <w:basedOn w:val="DefaultParagraphFont"/>
    <w:rsid w:val="00D75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271312">
      <w:bodyDiv w:val="1"/>
      <w:marLeft w:val="0"/>
      <w:marRight w:val="0"/>
      <w:marTop w:val="0"/>
      <w:marBottom w:val="0"/>
      <w:divBdr>
        <w:top w:val="none" w:sz="0" w:space="0" w:color="auto"/>
        <w:left w:val="none" w:sz="0" w:space="0" w:color="auto"/>
        <w:bottom w:val="none" w:sz="0" w:space="0" w:color="auto"/>
        <w:right w:val="none" w:sz="0" w:space="0" w:color="auto"/>
      </w:divBdr>
      <w:divsChild>
        <w:div w:id="1671906688">
          <w:marLeft w:val="0"/>
          <w:marRight w:val="0"/>
          <w:marTop w:val="0"/>
          <w:marBottom w:val="0"/>
          <w:divBdr>
            <w:top w:val="none" w:sz="0" w:space="0" w:color="auto"/>
            <w:left w:val="none" w:sz="0" w:space="0" w:color="auto"/>
            <w:bottom w:val="none" w:sz="0" w:space="0" w:color="auto"/>
            <w:right w:val="none" w:sz="0" w:space="0" w:color="auto"/>
          </w:divBdr>
          <w:divsChild>
            <w:div w:id="1580360944">
              <w:marLeft w:val="0"/>
              <w:marRight w:val="0"/>
              <w:marTop w:val="0"/>
              <w:marBottom w:val="0"/>
              <w:divBdr>
                <w:top w:val="none" w:sz="0" w:space="0" w:color="auto"/>
                <w:left w:val="none" w:sz="0" w:space="0" w:color="auto"/>
                <w:bottom w:val="none" w:sz="0" w:space="0" w:color="auto"/>
                <w:right w:val="none" w:sz="0" w:space="0" w:color="auto"/>
              </w:divBdr>
              <w:divsChild>
                <w:div w:id="407582219">
                  <w:marLeft w:val="0"/>
                  <w:marRight w:val="0"/>
                  <w:marTop w:val="0"/>
                  <w:marBottom w:val="0"/>
                  <w:divBdr>
                    <w:top w:val="none" w:sz="0" w:space="0" w:color="auto"/>
                    <w:left w:val="none" w:sz="0" w:space="0" w:color="auto"/>
                    <w:bottom w:val="none" w:sz="0" w:space="0" w:color="auto"/>
                    <w:right w:val="none" w:sz="0" w:space="0" w:color="auto"/>
                  </w:divBdr>
                  <w:divsChild>
                    <w:div w:id="1241212612">
                      <w:marLeft w:val="0"/>
                      <w:marRight w:val="0"/>
                      <w:marTop w:val="0"/>
                      <w:marBottom w:val="0"/>
                      <w:divBdr>
                        <w:top w:val="none" w:sz="0" w:space="0" w:color="auto"/>
                        <w:left w:val="none" w:sz="0" w:space="0" w:color="auto"/>
                        <w:bottom w:val="none" w:sz="0" w:space="0" w:color="auto"/>
                        <w:right w:val="none" w:sz="0" w:space="0" w:color="auto"/>
                      </w:divBdr>
                      <w:divsChild>
                        <w:div w:id="966857451">
                          <w:marLeft w:val="0"/>
                          <w:marRight w:val="0"/>
                          <w:marTop w:val="0"/>
                          <w:marBottom w:val="0"/>
                          <w:divBdr>
                            <w:top w:val="none" w:sz="0" w:space="0" w:color="auto"/>
                            <w:left w:val="none" w:sz="0" w:space="0" w:color="auto"/>
                            <w:bottom w:val="none" w:sz="0" w:space="0" w:color="auto"/>
                            <w:right w:val="none" w:sz="0" w:space="0" w:color="auto"/>
                          </w:divBdr>
                          <w:divsChild>
                            <w:div w:id="1669673700">
                              <w:marLeft w:val="0"/>
                              <w:marRight w:val="0"/>
                              <w:marTop w:val="0"/>
                              <w:marBottom w:val="300"/>
                              <w:divBdr>
                                <w:top w:val="none" w:sz="0" w:space="0" w:color="auto"/>
                                <w:left w:val="none" w:sz="0" w:space="0" w:color="auto"/>
                                <w:bottom w:val="none" w:sz="0" w:space="0" w:color="auto"/>
                                <w:right w:val="none" w:sz="0" w:space="0" w:color="auto"/>
                              </w:divBdr>
                              <w:divsChild>
                                <w:div w:id="1859544971">
                                  <w:marLeft w:val="0"/>
                                  <w:marRight w:val="0"/>
                                  <w:marTop w:val="0"/>
                                  <w:marBottom w:val="0"/>
                                  <w:divBdr>
                                    <w:top w:val="none" w:sz="0" w:space="0" w:color="auto"/>
                                    <w:left w:val="none" w:sz="0" w:space="0" w:color="auto"/>
                                    <w:bottom w:val="none" w:sz="0" w:space="0" w:color="auto"/>
                                    <w:right w:val="none" w:sz="0" w:space="0" w:color="auto"/>
                                  </w:divBdr>
                                  <w:divsChild>
                                    <w:div w:id="6029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5560">
                              <w:marLeft w:val="0"/>
                              <w:marRight w:val="0"/>
                              <w:marTop w:val="0"/>
                              <w:marBottom w:val="0"/>
                              <w:divBdr>
                                <w:top w:val="none" w:sz="0" w:space="0" w:color="auto"/>
                                <w:left w:val="none" w:sz="0" w:space="0" w:color="auto"/>
                                <w:bottom w:val="none" w:sz="0" w:space="0" w:color="auto"/>
                                <w:right w:val="none" w:sz="0" w:space="0" w:color="auto"/>
                              </w:divBdr>
                              <w:divsChild>
                                <w:div w:id="16322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313448">
          <w:marLeft w:val="0"/>
          <w:marRight w:val="0"/>
          <w:marTop w:val="0"/>
          <w:marBottom w:val="0"/>
          <w:divBdr>
            <w:top w:val="none" w:sz="0" w:space="0" w:color="auto"/>
            <w:left w:val="none" w:sz="0" w:space="0" w:color="auto"/>
            <w:bottom w:val="none" w:sz="0" w:space="0" w:color="auto"/>
            <w:right w:val="none" w:sz="0" w:space="0" w:color="auto"/>
          </w:divBdr>
          <w:divsChild>
            <w:div w:id="1676568656">
              <w:marLeft w:val="0"/>
              <w:marRight w:val="0"/>
              <w:marTop w:val="0"/>
              <w:marBottom w:val="0"/>
              <w:divBdr>
                <w:top w:val="none" w:sz="0" w:space="0" w:color="auto"/>
                <w:left w:val="none" w:sz="0" w:space="0" w:color="auto"/>
                <w:bottom w:val="none" w:sz="0" w:space="0" w:color="auto"/>
                <w:right w:val="none" w:sz="0" w:space="0" w:color="auto"/>
              </w:divBdr>
              <w:divsChild>
                <w:div w:id="1612667796">
                  <w:marLeft w:val="0"/>
                  <w:marRight w:val="0"/>
                  <w:marTop w:val="0"/>
                  <w:marBottom w:val="0"/>
                  <w:divBdr>
                    <w:top w:val="none" w:sz="0" w:space="0" w:color="auto"/>
                    <w:left w:val="none" w:sz="0" w:space="0" w:color="auto"/>
                    <w:bottom w:val="none" w:sz="0" w:space="0" w:color="auto"/>
                    <w:right w:val="none" w:sz="0" w:space="0" w:color="auto"/>
                  </w:divBdr>
                  <w:divsChild>
                    <w:div w:id="712386945">
                      <w:marLeft w:val="0"/>
                      <w:marRight w:val="0"/>
                      <w:marTop w:val="0"/>
                      <w:marBottom w:val="0"/>
                      <w:divBdr>
                        <w:top w:val="none" w:sz="0" w:space="0" w:color="auto"/>
                        <w:left w:val="none" w:sz="0" w:space="0" w:color="auto"/>
                        <w:bottom w:val="none" w:sz="0" w:space="0" w:color="auto"/>
                        <w:right w:val="none" w:sz="0" w:space="0" w:color="auto"/>
                      </w:divBdr>
                      <w:divsChild>
                        <w:div w:id="2105413130">
                          <w:marLeft w:val="0"/>
                          <w:marRight w:val="0"/>
                          <w:marTop w:val="0"/>
                          <w:marBottom w:val="0"/>
                          <w:divBdr>
                            <w:top w:val="none" w:sz="0" w:space="0" w:color="auto"/>
                            <w:left w:val="none" w:sz="0" w:space="0" w:color="auto"/>
                            <w:bottom w:val="none" w:sz="0" w:space="0" w:color="auto"/>
                            <w:right w:val="none" w:sz="0" w:space="0" w:color="auto"/>
                          </w:divBdr>
                          <w:divsChild>
                            <w:div w:id="470445917">
                              <w:marLeft w:val="0"/>
                              <w:marRight w:val="0"/>
                              <w:marTop w:val="0"/>
                              <w:marBottom w:val="0"/>
                              <w:divBdr>
                                <w:top w:val="none" w:sz="0" w:space="0" w:color="auto"/>
                                <w:left w:val="none" w:sz="0" w:space="0" w:color="auto"/>
                                <w:bottom w:val="none" w:sz="0" w:space="0" w:color="auto"/>
                                <w:right w:val="none" w:sz="0" w:space="0" w:color="auto"/>
                              </w:divBdr>
                              <w:divsChild>
                                <w:div w:id="678771847">
                                  <w:marLeft w:val="0"/>
                                  <w:marRight w:val="0"/>
                                  <w:marTop w:val="0"/>
                                  <w:marBottom w:val="0"/>
                                  <w:divBdr>
                                    <w:top w:val="none" w:sz="0" w:space="0" w:color="auto"/>
                                    <w:left w:val="none" w:sz="0" w:space="0" w:color="auto"/>
                                    <w:bottom w:val="none" w:sz="0" w:space="0" w:color="auto"/>
                                    <w:right w:val="none" w:sz="0" w:space="0" w:color="auto"/>
                                  </w:divBdr>
                                  <w:divsChild>
                                    <w:div w:id="13306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1E588-B333-4302-AC54-384D598C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376</Words>
  <Characters>2147</Characters>
  <Application>Microsoft Office Word</Application>
  <DocSecurity>0</DocSecurity>
  <Lines>17</Lines>
  <Paragraphs>5</Paragraphs>
  <ScaleCrop>false</ScaleCrop>
  <Company>Longridge Towers School</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Crowe</dc:creator>
  <cp:keywords/>
  <dc:description/>
  <cp:lastModifiedBy>Dan Crowe</cp:lastModifiedBy>
  <cp:revision>2</cp:revision>
  <dcterms:created xsi:type="dcterms:W3CDTF">2023-06-28T10:59:00Z</dcterms:created>
  <dcterms:modified xsi:type="dcterms:W3CDTF">2023-06-28T11:03:00Z</dcterms:modified>
</cp:coreProperties>
</file>